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6637"/>
        <w:gridCol w:w="2573"/>
      </w:tblGrid>
      <w:tr w:rsidR="00A37519" w:rsidRPr="00E645D9" w14:paraId="1FB62095" w14:textId="77777777" w:rsidTr="00A37519">
        <w:trPr>
          <w:jc w:val="center"/>
        </w:trPr>
        <w:tc>
          <w:tcPr>
            <w:tcW w:w="7052" w:type="dxa"/>
            <w:vAlign w:val="center"/>
          </w:tcPr>
          <w:p w14:paraId="2EC91747" w14:textId="77777777" w:rsidR="00A37519" w:rsidRPr="00E645D9" w:rsidRDefault="00A37519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noProof/>
              </w:rPr>
              <w:drawing>
                <wp:inline distT="0" distB="0" distL="0" distR="0" wp14:anchorId="290CAB5A" wp14:editId="66167083">
                  <wp:extent cx="4305969" cy="6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69" cy="6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vAlign w:val="center"/>
          </w:tcPr>
          <w:p w14:paraId="738EBB7B" w14:textId="27142A4B" w:rsidR="00A37519" w:rsidRPr="000A68EE" w:rsidRDefault="00A37519" w:rsidP="00417917">
            <w:pPr>
              <w:bidi/>
              <w:jc w:val="center"/>
              <w:rPr>
                <w:rFonts w:ascii="Adobe Arabic" w:hAnsi="Adobe Arabic" w:cs="Almudid"/>
                <w:sz w:val="38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 xml:space="preserve">التوزيع السنوي لكتاب </w:t>
            </w:r>
            <w:r>
              <w:rPr>
                <w:rFonts w:ascii="Adobe Arabic" w:hAnsi="Adobe Arabic" w:cs="Almudid" w:hint="cs"/>
                <w:sz w:val="38"/>
                <w:szCs w:val="36"/>
                <w:rtl/>
                <w:lang w:bidi="ar-MA"/>
              </w:rPr>
              <w:t>التربية الفنية الممتع</w:t>
            </w:r>
          </w:p>
          <w:p w14:paraId="45BB62D5" w14:textId="77777777" w:rsidR="00A37519" w:rsidRPr="00E645D9" w:rsidRDefault="00A37519" w:rsidP="00417917">
            <w:pPr>
              <w:bidi/>
              <w:jc w:val="center"/>
              <w:rPr>
                <w:rFonts w:ascii="Adobe Arabic" w:hAnsi="Adobe Arabic" w:cs="Adobe Arabic"/>
                <w:b/>
                <w:bCs/>
                <w:sz w:val="36"/>
                <w:szCs w:val="36"/>
                <w:rtl/>
                <w:lang w:bidi="ar-MA"/>
              </w:rPr>
            </w:pPr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 xml:space="preserve">السنة الأولى </w:t>
            </w:r>
            <w:proofErr w:type="spellStart"/>
            <w:r w:rsidRPr="000A68EE">
              <w:rPr>
                <w:rFonts w:ascii="Adobe Arabic" w:hAnsi="Adobe Arabic" w:cs="Almudid" w:hint="cs"/>
                <w:sz w:val="36"/>
                <w:szCs w:val="32"/>
                <w:rtl/>
                <w:lang w:bidi="ar-MA"/>
              </w:rPr>
              <w:t>الإبتدائي</w:t>
            </w:r>
            <w:proofErr w:type="spellEnd"/>
          </w:p>
        </w:tc>
        <w:tc>
          <w:tcPr>
            <w:tcW w:w="2532" w:type="dxa"/>
            <w:vAlign w:val="center"/>
          </w:tcPr>
          <w:p w14:paraId="40CB56AD" w14:textId="657C688D" w:rsidR="00A37519" w:rsidRPr="000A68EE" w:rsidRDefault="00787FD1" w:rsidP="00A37519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7650F0B0" w14:textId="77777777" w:rsidR="00787FD1" w:rsidRPr="000A68EE" w:rsidRDefault="00787FD1" w:rsidP="00787FD1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  <w:p w14:paraId="623B804E" w14:textId="5738F1E7" w:rsidR="00A37519" w:rsidRPr="00787FD1" w:rsidRDefault="00787FD1" w:rsidP="00787FD1">
            <w:pPr>
              <w:bidi/>
              <w:spacing w:line="192" w:lineRule="auto"/>
              <w:jc w:val="center"/>
              <w:rPr>
                <w:rFonts w:ascii="Adobe Arabic" w:hAnsi="Adobe Arabic" w:cs="Almudid"/>
                <w:sz w:val="26"/>
                <w:szCs w:val="26"/>
                <w:rtl/>
                <w:lang w:val="fr-FR"/>
              </w:rPr>
            </w:pPr>
            <w:r>
              <w:rPr>
                <w:rFonts w:ascii="Adobe Arabic" w:hAnsi="Adobe Arabic" w:cs="Almudid" w:hint="cs"/>
                <w:sz w:val="26"/>
                <w:szCs w:val="26"/>
                <w:rtl/>
                <w:lang w:val="fr-FR"/>
              </w:rPr>
              <w:t>................................</w:t>
            </w:r>
          </w:p>
        </w:tc>
      </w:tr>
    </w:tbl>
    <w:p w14:paraId="3DC0F6CE" w14:textId="77777777" w:rsidR="00A37519" w:rsidRPr="00753858" w:rsidRDefault="00A37519" w:rsidP="00A37519">
      <w:pPr>
        <w:bidi/>
        <w:spacing w:after="0" w:line="240" w:lineRule="auto"/>
        <w:rPr>
          <w:rFonts w:ascii="Adobe Arabic" w:hAnsi="Adobe Arabic" w:cs="Adobe Arabic"/>
          <w:b/>
          <w:bCs/>
          <w:sz w:val="28"/>
          <w:szCs w:val="28"/>
          <w:lang w:bidi="ar-MA"/>
        </w:rPr>
      </w:pPr>
    </w:p>
    <w:tbl>
      <w:tblPr>
        <w:tblStyle w:val="TableGrid"/>
        <w:bidiVisual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7"/>
        <w:gridCol w:w="1946"/>
        <w:gridCol w:w="853"/>
        <w:gridCol w:w="5811"/>
        <w:gridCol w:w="3355"/>
        <w:gridCol w:w="3358"/>
      </w:tblGrid>
      <w:tr w:rsidR="00DA4FF7" w:rsidRPr="006B476E" w14:paraId="4AA2A666" w14:textId="2D0227F2" w:rsidTr="00DA4FF7">
        <w:trPr>
          <w:trHeight w:val="567"/>
        </w:trPr>
        <w:tc>
          <w:tcPr>
            <w:tcW w:w="259" w:type="pct"/>
            <w:shd w:val="clear" w:color="auto" w:fill="404040" w:themeFill="text1" w:themeFillTint="BF"/>
            <w:vAlign w:val="center"/>
          </w:tcPr>
          <w:p w14:paraId="685383BA" w14:textId="77777777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الأسبوع</w:t>
            </w:r>
          </w:p>
        </w:tc>
        <w:tc>
          <w:tcPr>
            <w:tcW w:w="602" w:type="pct"/>
            <w:shd w:val="clear" w:color="auto" w:fill="404040" w:themeFill="text1" w:themeFillTint="BF"/>
            <w:vAlign w:val="center"/>
          </w:tcPr>
          <w:p w14:paraId="55DF98B3" w14:textId="30D9E29A" w:rsidR="00DA4FF7" w:rsidRPr="00CA2D44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الوحدة</w:t>
            </w:r>
            <w:r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 و</w:t>
            </w: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المجال</w:t>
            </w:r>
          </w:p>
        </w:tc>
        <w:tc>
          <w:tcPr>
            <w:tcW w:w="264" w:type="pct"/>
            <w:shd w:val="clear" w:color="auto" w:fill="404040" w:themeFill="text1" w:themeFillTint="BF"/>
            <w:vAlign w:val="center"/>
          </w:tcPr>
          <w:p w14:paraId="7DF1EAEF" w14:textId="77777777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رقم الدرس</w:t>
            </w:r>
          </w:p>
        </w:tc>
        <w:tc>
          <w:tcPr>
            <w:tcW w:w="1798" w:type="pct"/>
            <w:shd w:val="clear" w:color="auto" w:fill="404040" w:themeFill="text1" w:themeFillTint="BF"/>
            <w:vAlign w:val="center"/>
          </w:tcPr>
          <w:p w14:paraId="44CEBFD8" w14:textId="3C82B4E8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الفنون التشكيلية</w:t>
            </w:r>
          </w:p>
        </w:tc>
        <w:tc>
          <w:tcPr>
            <w:tcW w:w="1038" w:type="pct"/>
            <w:shd w:val="clear" w:color="auto" w:fill="404040" w:themeFill="text1" w:themeFillTint="BF"/>
            <w:vAlign w:val="center"/>
          </w:tcPr>
          <w:p w14:paraId="5A5C5DC8" w14:textId="2AC460B6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الموسيقى والأناشيد</w:t>
            </w:r>
          </w:p>
        </w:tc>
        <w:tc>
          <w:tcPr>
            <w:tcW w:w="1039" w:type="pct"/>
            <w:shd w:val="clear" w:color="auto" w:fill="404040" w:themeFill="text1" w:themeFillTint="BF"/>
            <w:vAlign w:val="center"/>
          </w:tcPr>
          <w:p w14:paraId="46C339B1" w14:textId="790856BB" w:rsidR="00DA4FF7" w:rsidRPr="00CA2D44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A2D44">
              <w:rPr>
                <w:rFonts w:ascii="Adobe Arabic" w:hAnsi="Adobe Arabic" w:cs="Adobe Arabic" w:hint="cs"/>
                <w:b/>
                <w:bCs/>
                <w:color w:val="FFFFFF" w:themeColor="background1"/>
                <w:sz w:val="28"/>
                <w:szCs w:val="28"/>
                <w:rtl/>
              </w:rPr>
              <w:t>المسرح</w:t>
            </w:r>
          </w:p>
        </w:tc>
      </w:tr>
      <w:tr w:rsidR="00A271DB" w:rsidRPr="006B476E" w14:paraId="5FF159B0" w14:textId="4A891FC8" w:rsidTr="00AF2955">
        <w:tc>
          <w:tcPr>
            <w:tcW w:w="259" w:type="pct"/>
            <w:shd w:val="clear" w:color="auto" w:fill="E5B8B7" w:themeFill="accent2" w:themeFillTint="66"/>
            <w:vAlign w:val="center"/>
          </w:tcPr>
          <w:p w14:paraId="5CD6643B" w14:textId="77777777" w:rsidR="00A271DB" w:rsidRPr="006B476E" w:rsidRDefault="00A271DB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41" w:type="pct"/>
            <w:gridSpan w:val="5"/>
            <w:shd w:val="clear" w:color="auto" w:fill="E5B8B7" w:themeFill="accent2" w:themeFillTint="66"/>
            <w:vAlign w:val="center"/>
          </w:tcPr>
          <w:p w14:paraId="09950564" w14:textId="42BF49A3" w:rsidR="00A271DB" w:rsidRPr="00B70FB3" w:rsidRDefault="00A271DB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التقويم التشخيصي والدعم </w:t>
            </w:r>
            <w:proofErr w:type="spellStart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الإستدراكي</w:t>
            </w:r>
            <w:proofErr w:type="spellEnd"/>
          </w:p>
        </w:tc>
      </w:tr>
      <w:tr w:rsidR="00DA4FF7" w:rsidRPr="006B476E" w14:paraId="27D091D4" w14:textId="34FC769D" w:rsidTr="00DA4FF7">
        <w:tc>
          <w:tcPr>
            <w:tcW w:w="259" w:type="pct"/>
            <w:shd w:val="clear" w:color="auto" w:fill="DAEEF3" w:themeFill="accent5" w:themeFillTint="33"/>
            <w:vAlign w:val="center"/>
          </w:tcPr>
          <w:p w14:paraId="490AAE65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2" w:type="pct"/>
            <w:vMerge w:val="restart"/>
            <w:shd w:val="clear" w:color="auto" w:fill="DAEEF3" w:themeFill="accent5" w:themeFillTint="33"/>
            <w:vAlign w:val="center"/>
          </w:tcPr>
          <w:p w14:paraId="4E84F2E9" w14:textId="54E18D95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1</w:t>
            </w:r>
          </w:p>
          <w:p w14:paraId="2C131FFB" w14:textId="49C96718" w:rsidR="00DA4FF7" w:rsidRPr="006B476E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الأسرة</w:t>
            </w:r>
          </w:p>
        </w:tc>
        <w:tc>
          <w:tcPr>
            <w:tcW w:w="264" w:type="pct"/>
            <w:shd w:val="clear" w:color="auto" w:fill="DAEEF3" w:themeFill="accent5" w:themeFillTint="33"/>
            <w:vAlign w:val="center"/>
          </w:tcPr>
          <w:p w14:paraId="74BEB30D" w14:textId="6E5D054C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52E7F5E1" w14:textId="3627F350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التشكيل بالطين أو بالعجين</w:t>
            </w:r>
          </w:p>
        </w:tc>
        <w:tc>
          <w:tcPr>
            <w:tcW w:w="1038" w:type="pct"/>
            <w:vMerge w:val="restart"/>
            <w:shd w:val="clear" w:color="auto" w:fill="DAEEF3" w:themeFill="accent5" w:themeFillTint="33"/>
            <w:vAlign w:val="center"/>
          </w:tcPr>
          <w:p w14:paraId="441233EF" w14:textId="39C9F8F9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الطابع الصوتي</w:t>
            </w:r>
          </w:p>
        </w:tc>
        <w:tc>
          <w:tcPr>
            <w:tcW w:w="1039" w:type="pct"/>
            <w:vMerge w:val="restart"/>
            <w:shd w:val="clear" w:color="auto" w:fill="DAEEF3" w:themeFill="accent5" w:themeFillTint="33"/>
            <w:vAlign w:val="center"/>
          </w:tcPr>
          <w:p w14:paraId="545F4218" w14:textId="7C24C190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التسخين وإيقاظ الحواس</w:t>
            </w:r>
          </w:p>
        </w:tc>
      </w:tr>
      <w:tr w:rsidR="00DA4FF7" w:rsidRPr="006B476E" w14:paraId="4E5E1727" w14:textId="6577837C" w:rsidTr="00DA4FF7">
        <w:tc>
          <w:tcPr>
            <w:tcW w:w="259" w:type="pct"/>
            <w:shd w:val="clear" w:color="auto" w:fill="DAEEF3" w:themeFill="accent5" w:themeFillTint="33"/>
            <w:vAlign w:val="center"/>
          </w:tcPr>
          <w:p w14:paraId="07774ABC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2" w:type="pct"/>
            <w:vMerge/>
            <w:shd w:val="clear" w:color="auto" w:fill="DAEEF3" w:themeFill="accent5" w:themeFillTint="33"/>
            <w:vAlign w:val="center"/>
          </w:tcPr>
          <w:p w14:paraId="2EC49677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AEEF3" w:themeFill="accent5" w:themeFillTint="33"/>
            <w:vAlign w:val="center"/>
          </w:tcPr>
          <w:p w14:paraId="46CD1BD6" w14:textId="1E09DD0B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45B1BAF5" w14:textId="238E7565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التشكيل بالخيوط أو بالألياف</w:t>
            </w:r>
          </w:p>
        </w:tc>
        <w:tc>
          <w:tcPr>
            <w:tcW w:w="1038" w:type="pct"/>
            <w:vMerge/>
            <w:shd w:val="clear" w:color="auto" w:fill="DAEEF3" w:themeFill="accent5" w:themeFillTint="33"/>
            <w:vAlign w:val="center"/>
          </w:tcPr>
          <w:p w14:paraId="661DE65C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DAEEF3" w:themeFill="accent5" w:themeFillTint="33"/>
            <w:vAlign w:val="center"/>
          </w:tcPr>
          <w:p w14:paraId="34FC140C" w14:textId="0B94CA3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DA4FF7" w:rsidRPr="006B476E" w14:paraId="08E6D766" w14:textId="4599EEB2" w:rsidTr="00DA4FF7">
        <w:tc>
          <w:tcPr>
            <w:tcW w:w="259" w:type="pct"/>
            <w:shd w:val="clear" w:color="auto" w:fill="DAEEF3" w:themeFill="accent5" w:themeFillTint="33"/>
            <w:vAlign w:val="center"/>
          </w:tcPr>
          <w:p w14:paraId="0AAB1E52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2" w:type="pct"/>
            <w:vMerge/>
            <w:shd w:val="clear" w:color="auto" w:fill="DAEEF3" w:themeFill="accent5" w:themeFillTint="33"/>
            <w:vAlign w:val="center"/>
          </w:tcPr>
          <w:p w14:paraId="3EC3CA30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AEEF3" w:themeFill="accent5" w:themeFillTint="33"/>
            <w:vAlign w:val="center"/>
          </w:tcPr>
          <w:p w14:paraId="78306B7A" w14:textId="51EE739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74981191" w14:textId="7969DEAD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التخطيط بالمستقيم والمنحني</w:t>
            </w:r>
          </w:p>
        </w:tc>
        <w:tc>
          <w:tcPr>
            <w:tcW w:w="1038" w:type="pct"/>
            <w:vMerge w:val="restart"/>
            <w:shd w:val="clear" w:color="auto" w:fill="DAEEF3" w:themeFill="accent5" w:themeFillTint="33"/>
            <w:vAlign w:val="center"/>
          </w:tcPr>
          <w:p w14:paraId="176B547C" w14:textId="34490CCC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النبض الموسيقي</w:t>
            </w:r>
          </w:p>
        </w:tc>
        <w:tc>
          <w:tcPr>
            <w:tcW w:w="1039" w:type="pct"/>
            <w:vMerge w:val="restart"/>
            <w:shd w:val="clear" w:color="auto" w:fill="DAEEF3" w:themeFill="accent5" w:themeFillTint="33"/>
            <w:vAlign w:val="center"/>
          </w:tcPr>
          <w:p w14:paraId="3D66F071" w14:textId="51A80F20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التنفس </w:t>
            </w: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والإسترخاء</w:t>
            </w:r>
            <w:proofErr w:type="spellEnd"/>
          </w:p>
        </w:tc>
      </w:tr>
      <w:tr w:rsidR="00DA4FF7" w:rsidRPr="006B476E" w14:paraId="5B830809" w14:textId="3122E75C" w:rsidTr="00DA4FF7">
        <w:tc>
          <w:tcPr>
            <w:tcW w:w="259" w:type="pct"/>
            <w:shd w:val="clear" w:color="auto" w:fill="DAEEF3" w:themeFill="accent5" w:themeFillTint="33"/>
            <w:vAlign w:val="center"/>
          </w:tcPr>
          <w:p w14:paraId="1AE210F0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2" w:type="pct"/>
            <w:vMerge/>
            <w:shd w:val="clear" w:color="auto" w:fill="DAEEF3" w:themeFill="accent5" w:themeFillTint="33"/>
            <w:vAlign w:val="center"/>
          </w:tcPr>
          <w:p w14:paraId="2AFC0847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AEEF3" w:themeFill="accent5" w:themeFillTint="33"/>
            <w:vAlign w:val="center"/>
          </w:tcPr>
          <w:p w14:paraId="21D65F7D" w14:textId="491D36B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98" w:type="pct"/>
            <w:shd w:val="clear" w:color="auto" w:fill="DAEEF3" w:themeFill="accent5" w:themeFillTint="33"/>
            <w:vAlign w:val="center"/>
          </w:tcPr>
          <w:p w14:paraId="381A1421" w14:textId="367DBC8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التخطيط بالتجاور والتشابك</w:t>
            </w:r>
          </w:p>
        </w:tc>
        <w:tc>
          <w:tcPr>
            <w:tcW w:w="1038" w:type="pct"/>
            <w:vMerge/>
            <w:shd w:val="clear" w:color="auto" w:fill="DAEEF3" w:themeFill="accent5" w:themeFillTint="33"/>
            <w:vAlign w:val="center"/>
          </w:tcPr>
          <w:p w14:paraId="133DC189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DAEEF3" w:themeFill="accent5" w:themeFillTint="33"/>
            <w:vAlign w:val="center"/>
          </w:tcPr>
          <w:p w14:paraId="231272C4" w14:textId="5F21155F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73DC6" w:rsidRPr="006B476E" w14:paraId="4131C3E3" w14:textId="15C9817A" w:rsidTr="00473DC6">
        <w:tc>
          <w:tcPr>
            <w:tcW w:w="259" w:type="pct"/>
            <w:shd w:val="clear" w:color="auto" w:fill="F2DBDB" w:themeFill="accent2" w:themeFillTint="33"/>
            <w:vAlign w:val="center"/>
          </w:tcPr>
          <w:p w14:paraId="4CD81723" w14:textId="77777777" w:rsidR="00473DC6" w:rsidRPr="006B476E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6E78E89A" w14:textId="4657FEA1" w:rsidR="00473DC6" w:rsidRPr="00B70FB3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</w:p>
        </w:tc>
      </w:tr>
      <w:tr w:rsidR="00DA4FF7" w:rsidRPr="006B476E" w14:paraId="5D8342DD" w14:textId="2F80607F" w:rsidTr="00DA4FF7">
        <w:tc>
          <w:tcPr>
            <w:tcW w:w="259" w:type="pct"/>
            <w:shd w:val="clear" w:color="auto" w:fill="B6DDE8" w:themeFill="accent5" w:themeFillTint="66"/>
            <w:vAlign w:val="center"/>
          </w:tcPr>
          <w:p w14:paraId="2D34A5CC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02" w:type="pct"/>
            <w:vMerge w:val="restart"/>
            <w:shd w:val="clear" w:color="auto" w:fill="B6DDE8" w:themeFill="accent5" w:themeFillTint="66"/>
            <w:vAlign w:val="center"/>
          </w:tcPr>
          <w:p w14:paraId="211F729A" w14:textId="0BBC500D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2</w:t>
            </w:r>
          </w:p>
          <w:p w14:paraId="61C6560B" w14:textId="72617DAE" w:rsidR="00DA4FF7" w:rsidRPr="006B476E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64" w:type="pct"/>
            <w:shd w:val="clear" w:color="auto" w:fill="B6DDE8" w:themeFill="accent5" w:themeFillTint="66"/>
            <w:vAlign w:val="center"/>
          </w:tcPr>
          <w:p w14:paraId="10DFD896" w14:textId="1F4741A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7684BE3E" w14:textId="2D593B8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الخط العمودي والأفقي والمائل</w:t>
            </w:r>
          </w:p>
        </w:tc>
        <w:tc>
          <w:tcPr>
            <w:tcW w:w="1038" w:type="pct"/>
            <w:vMerge w:val="restart"/>
            <w:shd w:val="clear" w:color="auto" w:fill="B6DDE8" w:themeFill="accent5" w:themeFillTint="66"/>
            <w:vAlign w:val="center"/>
          </w:tcPr>
          <w:p w14:paraId="51D565C9" w14:textId="732A664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النشيد الوطني</w:t>
            </w:r>
          </w:p>
        </w:tc>
        <w:tc>
          <w:tcPr>
            <w:tcW w:w="1039" w:type="pct"/>
            <w:vMerge w:val="restart"/>
            <w:shd w:val="clear" w:color="auto" w:fill="B6DDE8" w:themeFill="accent5" w:themeFillTint="66"/>
            <w:vAlign w:val="center"/>
          </w:tcPr>
          <w:p w14:paraId="6B02A80C" w14:textId="1E4A456F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التعبير الصوتي</w:t>
            </w:r>
          </w:p>
        </w:tc>
      </w:tr>
      <w:tr w:rsidR="00DA4FF7" w:rsidRPr="006B476E" w14:paraId="46ACB3B9" w14:textId="5FF5D23D" w:rsidTr="00DA4FF7">
        <w:tc>
          <w:tcPr>
            <w:tcW w:w="259" w:type="pct"/>
            <w:shd w:val="clear" w:color="auto" w:fill="B6DDE8" w:themeFill="accent5" w:themeFillTint="66"/>
            <w:vAlign w:val="center"/>
          </w:tcPr>
          <w:p w14:paraId="0FA8F952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02" w:type="pct"/>
            <w:vMerge/>
            <w:shd w:val="clear" w:color="auto" w:fill="B6DDE8" w:themeFill="accent5" w:themeFillTint="66"/>
            <w:vAlign w:val="center"/>
          </w:tcPr>
          <w:p w14:paraId="7C83FD80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B6DDE8" w:themeFill="accent5" w:themeFillTint="66"/>
            <w:vAlign w:val="center"/>
          </w:tcPr>
          <w:p w14:paraId="6EA109B0" w14:textId="2DBBA91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32FD9E3F" w14:textId="713F3D89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التخطيط بخطوط مختلفة</w:t>
            </w:r>
          </w:p>
        </w:tc>
        <w:tc>
          <w:tcPr>
            <w:tcW w:w="1038" w:type="pct"/>
            <w:vMerge/>
            <w:shd w:val="clear" w:color="auto" w:fill="B6DDE8" w:themeFill="accent5" w:themeFillTint="66"/>
            <w:vAlign w:val="center"/>
          </w:tcPr>
          <w:p w14:paraId="14BEDA34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B6DDE8" w:themeFill="accent5" w:themeFillTint="66"/>
            <w:vAlign w:val="center"/>
          </w:tcPr>
          <w:p w14:paraId="748F4DFE" w14:textId="69AFB4FA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DA4FF7" w:rsidRPr="006B476E" w14:paraId="26277097" w14:textId="38AFEF54" w:rsidTr="00DA4FF7">
        <w:tc>
          <w:tcPr>
            <w:tcW w:w="259" w:type="pct"/>
            <w:shd w:val="clear" w:color="auto" w:fill="B6DDE8" w:themeFill="accent5" w:themeFillTint="66"/>
            <w:vAlign w:val="center"/>
          </w:tcPr>
          <w:p w14:paraId="6A779C11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02" w:type="pct"/>
            <w:vMerge/>
            <w:shd w:val="clear" w:color="auto" w:fill="B6DDE8" w:themeFill="accent5" w:themeFillTint="66"/>
            <w:vAlign w:val="center"/>
          </w:tcPr>
          <w:p w14:paraId="06D88759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B6DDE8" w:themeFill="accent5" w:themeFillTint="66"/>
            <w:vAlign w:val="center"/>
          </w:tcPr>
          <w:p w14:paraId="3BCD134F" w14:textId="62FDA405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456A9D75" w14:textId="0DB6437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الرسم بمواد تترك الأثر 1</w:t>
            </w:r>
          </w:p>
        </w:tc>
        <w:tc>
          <w:tcPr>
            <w:tcW w:w="1038" w:type="pct"/>
            <w:vMerge w:val="restart"/>
            <w:shd w:val="clear" w:color="auto" w:fill="B6DDE8" w:themeFill="accent5" w:themeFillTint="66"/>
            <w:vAlign w:val="center"/>
          </w:tcPr>
          <w:p w14:paraId="15BC08F1" w14:textId="6D33BF1D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الإيقاع الموسيقي</w:t>
            </w:r>
          </w:p>
        </w:tc>
        <w:tc>
          <w:tcPr>
            <w:tcW w:w="1039" w:type="pct"/>
            <w:vMerge w:val="restart"/>
            <w:shd w:val="clear" w:color="auto" w:fill="B6DDE8" w:themeFill="accent5" w:themeFillTint="66"/>
            <w:vAlign w:val="center"/>
          </w:tcPr>
          <w:p w14:paraId="507D2C47" w14:textId="5ED3BF4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مخارج الأصوات</w:t>
            </w:r>
          </w:p>
        </w:tc>
      </w:tr>
      <w:tr w:rsidR="00DA4FF7" w:rsidRPr="006B476E" w14:paraId="79488EA6" w14:textId="6D18738F" w:rsidTr="00DA4FF7">
        <w:tc>
          <w:tcPr>
            <w:tcW w:w="259" w:type="pct"/>
            <w:shd w:val="clear" w:color="auto" w:fill="B6DDE8" w:themeFill="accent5" w:themeFillTint="66"/>
            <w:vAlign w:val="center"/>
          </w:tcPr>
          <w:p w14:paraId="52171796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02" w:type="pct"/>
            <w:vMerge/>
            <w:shd w:val="clear" w:color="auto" w:fill="B6DDE8" w:themeFill="accent5" w:themeFillTint="66"/>
            <w:vAlign w:val="center"/>
          </w:tcPr>
          <w:p w14:paraId="61350283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B6DDE8" w:themeFill="accent5" w:themeFillTint="66"/>
            <w:vAlign w:val="center"/>
          </w:tcPr>
          <w:p w14:paraId="49AE3D5F" w14:textId="4E1CD423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798" w:type="pct"/>
            <w:shd w:val="clear" w:color="auto" w:fill="B6DDE8" w:themeFill="accent5" w:themeFillTint="66"/>
            <w:vAlign w:val="center"/>
          </w:tcPr>
          <w:p w14:paraId="3C7540ED" w14:textId="6C714DA8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الرسم بمواد تترك الأثر 2</w:t>
            </w:r>
          </w:p>
        </w:tc>
        <w:tc>
          <w:tcPr>
            <w:tcW w:w="1038" w:type="pct"/>
            <w:vMerge/>
            <w:shd w:val="clear" w:color="auto" w:fill="B6DDE8" w:themeFill="accent5" w:themeFillTint="66"/>
            <w:vAlign w:val="center"/>
          </w:tcPr>
          <w:p w14:paraId="43AF3336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B6DDE8" w:themeFill="accent5" w:themeFillTint="66"/>
            <w:vAlign w:val="center"/>
          </w:tcPr>
          <w:p w14:paraId="5E1637FF" w14:textId="300B7C60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473DC6" w:rsidRPr="006B476E" w14:paraId="4DF2541D" w14:textId="156F2601" w:rsidTr="00473DC6">
        <w:tc>
          <w:tcPr>
            <w:tcW w:w="259" w:type="pct"/>
            <w:shd w:val="clear" w:color="auto" w:fill="F2DBDB" w:themeFill="accent2" w:themeFillTint="33"/>
            <w:vAlign w:val="center"/>
          </w:tcPr>
          <w:p w14:paraId="6F956C3D" w14:textId="77777777" w:rsidR="00473DC6" w:rsidRPr="006B476E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6411AB35" w14:textId="0482B5B6" w:rsidR="00473DC6" w:rsidRPr="00B70FB3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lang w:val="fr-FR"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</w:p>
        </w:tc>
      </w:tr>
      <w:tr w:rsidR="00DA4FF7" w:rsidRPr="006B476E" w14:paraId="528C3429" w14:textId="14E20EF6" w:rsidTr="00DA4FF7">
        <w:tc>
          <w:tcPr>
            <w:tcW w:w="259" w:type="pct"/>
            <w:shd w:val="clear" w:color="auto" w:fill="92CDDC" w:themeFill="accent5" w:themeFillTint="99"/>
            <w:vAlign w:val="center"/>
          </w:tcPr>
          <w:p w14:paraId="6491C2F6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02" w:type="pct"/>
            <w:vMerge w:val="restart"/>
            <w:shd w:val="clear" w:color="auto" w:fill="92CDDC" w:themeFill="accent5" w:themeFillTint="99"/>
            <w:vAlign w:val="center"/>
          </w:tcPr>
          <w:p w14:paraId="1497BE66" w14:textId="6A7AD06A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3</w:t>
            </w:r>
          </w:p>
          <w:p w14:paraId="2FB71BE2" w14:textId="240951E7" w:rsidR="00DA4FF7" w:rsidRPr="006B476E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الهندام والنظافة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EB56D8B" w14:textId="17C6F408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9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31382911" w14:textId="10D5C4E3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التشكيل بالمواد العضوية</w:t>
            </w:r>
          </w:p>
        </w:tc>
        <w:tc>
          <w:tcPr>
            <w:tcW w:w="1038" w:type="pct"/>
            <w:vMerge w:val="restart"/>
            <w:shd w:val="clear" w:color="auto" w:fill="92CDDC" w:themeFill="accent5" w:themeFillTint="99"/>
            <w:vAlign w:val="center"/>
          </w:tcPr>
          <w:p w14:paraId="07C0BF01" w14:textId="32B0FEBF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الأصوات الطبيعية</w:t>
            </w:r>
          </w:p>
        </w:tc>
        <w:tc>
          <w:tcPr>
            <w:tcW w:w="1039" w:type="pct"/>
            <w:vMerge w:val="restart"/>
            <w:shd w:val="clear" w:color="auto" w:fill="92CDDC" w:themeFill="accent5" w:themeFillTint="99"/>
            <w:vAlign w:val="center"/>
          </w:tcPr>
          <w:p w14:paraId="3F64ACC3" w14:textId="1046F211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الحوار الفردي</w:t>
            </w:r>
          </w:p>
        </w:tc>
      </w:tr>
      <w:tr w:rsidR="00DA4FF7" w:rsidRPr="006B476E" w14:paraId="7028A150" w14:textId="77777777" w:rsidTr="00DA4FF7">
        <w:tc>
          <w:tcPr>
            <w:tcW w:w="259" w:type="pct"/>
            <w:shd w:val="clear" w:color="auto" w:fill="92CDDC" w:themeFill="accent5" w:themeFillTint="99"/>
            <w:vAlign w:val="center"/>
          </w:tcPr>
          <w:p w14:paraId="464639E8" w14:textId="682860D3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602" w:type="pct"/>
            <w:vMerge/>
            <w:shd w:val="clear" w:color="auto" w:fill="92CDDC" w:themeFill="accent5" w:themeFillTint="99"/>
            <w:vAlign w:val="center"/>
          </w:tcPr>
          <w:p w14:paraId="19D5B4C1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6841174" w14:textId="33287AFD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10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039E519B" w14:textId="03615830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التشكيل بأوراق الأشجار والنباتات</w:t>
            </w:r>
          </w:p>
        </w:tc>
        <w:tc>
          <w:tcPr>
            <w:tcW w:w="1038" w:type="pct"/>
            <w:vMerge/>
            <w:shd w:val="clear" w:color="auto" w:fill="92CDDC" w:themeFill="accent5" w:themeFillTint="99"/>
            <w:vAlign w:val="center"/>
          </w:tcPr>
          <w:p w14:paraId="6BAD5F34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</w:p>
        </w:tc>
        <w:tc>
          <w:tcPr>
            <w:tcW w:w="1039" w:type="pct"/>
            <w:vMerge/>
            <w:shd w:val="clear" w:color="auto" w:fill="92CDDC" w:themeFill="accent5" w:themeFillTint="99"/>
            <w:vAlign w:val="center"/>
          </w:tcPr>
          <w:p w14:paraId="752A3B0F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</w:p>
        </w:tc>
      </w:tr>
      <w:tr w:rsidR="00DA4FF7" w:rsidRPr="006B476E" w14:paraId="3A684E27" w14:textId="77777777" w:rsidTr="00DA4FF7">
        <w:tc>
          <w:tcPr>
            <w:tcW w:w="259" w:type="pct"/>
            <w:shd w:val="clear" w:color="auto" w:fill="92CDDC" w:themeFill="accent5" w:themeFillTint="99"/>
            <w:vAlign w:val="center"/>
          </w:tcPr>
          <w:p w14:paraId="11992885" w14:textId="4D738B5F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02" w:type="pct"/>
            <w:vMerge/>
            <w:shd w:val="clear" w:color="auto" w:fill="92CDDC" w:themeFill="accent5" w:themeFillTint="99"/>
            <w:vAlign w:val="center"/>
          </w:tcPr>
          <w:p w14:paraId="09C84184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286217E" w14:textId="16F3691C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11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4EBFD5FC" w14:textId="659D9E7E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التشكيل بأوراق الجرائد والمجلات</w:t>
            </w:r>
          </w:p>
        </w:tc>
        <w:tc>
          <w:tcPr>
            <w:tcW w:w="1038" w:type="pct"/>
            <w:vMerge w:val="restart"/>
            <w:shd w:val="clear" w:color="auto" w:fill="92CDDC" w:themeFill="accent5" w:themeFillTint="99"/>
            <w:vAlign w:val="center"/>
          </w:tcPr>
          <w:p w14:paraId="3080FE03" w14:textId="7D2B841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الآلات الإيقاعية</w:t>
            </w:r>
          </w:p>
        </w:tc>
        <w:tc>
          <w:tcPr>
            <w:tcW w:w="1039" w:type="pct"/>
            <w:vMerge w:val="restart"/>
            <w:shd w:val="clear" w:color="auto" w:fill="92CDDC" w:themeFill="accent5" w:themeFillTint="99"/>
            <w:vAlign w:val="center"/>
          </w:tcPr>
          <w:p w14:paraId="5F9D8E48" w14:textId="17D8E8FA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الحوار الثنائي</w:t>
            </w:r>
          </w:p>
        </w:tc>
      </w:tr>
      <w:tr w:rsidR="00DA4FF7" w:rsidRPr="006B476E" w14:paraId="303CA5B7" w14:textId="77777777" w:rsidTr="00DA4FF7">
        <w:tc>
          <w:tcPr>
            <w:tcW w:w="259" w:type="pct"/>
            <w:shd w:val="clear" w:color="auto" w:fill="92CDDC" w:themeFill="accent5" w:themeFillTint="99"/>
            <w:vAlign w:val="center"/>
          </w:tcPr>
          <w:p w14:paraId="3ECADD69" w14:textId="4D91D81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9CCA815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B58E48E" w14:textId="02063E33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MA"/>
              </w:rPr>
              <w:t>12</w:t>
            </w:r>
          </w:p>
        </w:tc>
        <w:tc>
          <w:tcPr>
            <w:tcW w:w="1798" w:type="pct"/>
            <w:shd w:val="clear" w:color="auto" w:fill="92CDDC" w:themeFill="accent5" w:themeFillTint="99"/>
            <w:vAlign w:val="center"/>
          </w:tcPr>
          <w:p w14:paraId="0C44D489" w14:textId="2D36336B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ar-MA"/>
              </w:rPr>
              <w:t>التشكيل بالمرجعات</w:t>
            </w:r>
          </w:p>
        </w:tc>
        <w:tc>
          <w:tcPr>
            <w:tcW w:w="1038" w:type="pct"/>
            <w:vMerge/>
            <w:shd w:val="clear" w:color="auto" w:fill="92CDDC" w:themeFill="accent5" w:themeFillTint="99"/>
            <w:vAlign w:val="center"/>
          </w:tcPr>
          <w:p w14:paraId="479A410B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</w:p>
        </w:tc>
        <w:tc>
          <w:tcPr>
            <w:tcW w:w="1039" w:type="pct"/>
            <w:vMerge/>
            <w:shd w:val="clear" w:color="auto" w:fill="92CDDC" w:themeFill="accent5" w:themeFillTint="99"/>
            <w:vAlign w:val="center"/>
          </w:tcPr>
          <w:p w14:paraId="03BE2275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  <w:lang w:bidi="ar-MA"/>
              </w:rPr>
            </w:pPr>
          </w:p>
        </w:tc>
      </w:tr>
      <w:tr w:rsidR="00A271DB" w:rsidRPr="006B476E" w14:paraId="3DD4AC87" w14:textId="144493ED" w:rsidTr="00A271DB">
        <w:tc>
          <w:tcPr>
            <w:tcW w:w="259" w:type="pct"/>
            <w:shd w:val="clear" w:color="auto" w:fill="F2DBDB" w:themeFill="accent2" w:themeFillTint="33"/>
            <w:vAlign w:val="center"/>
          </w:tcPr>
          <w:p w14:paraId="67B9F191" w14:textId="40D2E198" w:rsidR="00A271DB" w:rsidRPr="006B476E" w:rsidRDefault="00A271DB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25EBB1D5" w14:textId="2581B593" w:rsidR="00A271DB" w:rsidRPr="00B70FB3" w:rsidRDefault="00473DC6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</w:p>
        </w:tc>
      </w:tr>
      <w:tr w:rsidR="006D3D98" w:rsidRPr="006B476E" w14:paraId="0D587658" w14:textId="5EBC75E7" w:rsidTr="006D3D98">
        <w:tc>
          <w:tcPr>
            <w:tcW w:w="259" w:type="pct"/>
            <w:shd w:val="clear" w:color="auto" w:fill="E5B8B7" w:themeFill="accent2" w:themeFillTint="66"/>
            <w:vAlign w:val="center"/>
          </w:tcPr>
          <w:p w14:paraId="166DB1EF" w14:textId="77777777" w:rsidR="006D3D98" w:rsidRPr="006B476E" w:rsidRDefault="006D3D98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741" w:type="pct"/>
            <w:gridSpan w:val="5"/>
            <w:shd w:val="clear" w:color="auto" w:fill="E5B8B7" w:themeFill="accent2" w:themeFillTint="66"/>
            <w:vAlign w:val="center"/>
          </w:tcPr>
          <w:p w14:paraId="7F041048" w14:textId="459C88BF" w:rsidR="006D3D98" w:rsidRPr="00B70FB3" w:rsidRDefault="006D3D98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</w:tr>
      <w:tr w:rsidR="00DA4FF7" w:rsidRPr="006B476E" w14:paraId="2933B888" w14:textId="17190710" w:rsidTr="00DA4FF7">
        <w:tc>
          <w:tcPr>
            <w:tcW w:w="259" w:type="pct"/>
            <w:shd w:val="clear" w:color="auto" w:fill="EAF1DD" w:themeFill="accent3" w:themeFillTint="33"/>
            <w:vAlign w:val="center"/>
          </w:tcPr>
          <w:p w14:paraId="44E67B1B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602" w:type="pct"/>
            <w:vMerge w:val="restart"/>
            <w:shd w:val="clear" w:color="auto" w:fill="EAF1DD" w:themeFill="accent3" w:themeFillTint="33"/>
            <w:vAlign w:val="center"/>
          </w:tcPr>
          <w:p w14:paraId="6B4F6495" w14:textId="1014A575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4</w:t>
            </w:r>
          </w:p>
          <w:p w14:paraId="76D62F73" w14:textId="74F16227" w:rsidR="00DA4FF7" w:rsidRPr="006B476E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حي والدوار</w:t>
            </w:r>
          </w:p>
        </w:tc>
        <w:tc>
          <w:tcPr>
            <w:tcW w:w="264" w:type="pct"/>
            <w:shd w:val="clear" w:color="auto" w:fill="EAF1DD" w:themeFill="accent3" w:themeFillTint="33"/>
            <w:vAlign w:val="center"/>
          </w:tcPr>
          <w:p w14:paraId="11E754C1" w14:textId="6551ACD8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72AB1AE5" w14:textId="213751A1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الأشكال الهندسية</w:t>
            </w:r>
          </w:p>
        </w:tc>
        <w:tc>
          <w:tcPr>
            <w:tcW w:w="1038" w:type="pct"/>
            <w:vMerge w:val="restart"/>
            <w:shd w:val="clear" w:color="auto" w:fill="EAF1DD" w:themeFill="accent3" w:themeFillTint="33"/>
            <w:vAlign w:val="center"/>
          </w:tcPr>
          <w:p w14:paraId="4C74429A" w14:textId="5BEE8068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ارتفاع الصوت</w:t>
            </w:r>
          </w:p>
        </w:tc>
        <w:tc>
          <w:tcPr>
            <w:tcW w:w="1039" w:type="pct"/>
            <w:vMerge w:val="restart"/>
            <w:shd w:val="clear" w:color="auto" w:fill="EAF1DD" w:themeFill="accent3" w:themeFillTint="33"/>
            <w:vAlign w:val="center"/>
          </w:tcPr>
          <w:p w14:paraId="36309CF2" w14:textId="7369F013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الإبداع بالجسد</w:t>
            </w:r>
          </w:p>
        </w:tc>
      </w:tr>
      <w:tr w:rsidR="00DA4FF7" w:rsidRPr="006B476E" w14:paraId="1A27DC9A" w14:textId="0201C93C" w:rsidTr="00DA4FF7">
        <w:tc>
          <w:tcPr>
            <w:tcW w:w="259" w:type="pct"/>
            <w:shd w:val="clear" w:color="auto" w:fill="EAF1DD" w:themeFill="accent3" w:themeFillTint="33"/>
            <w:vAlign w:val="center"/>
          </w:tcPr>
          <w:p w14:paraId="403AFE44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602" w:type="pct"/>
            <w:vMerge/>
            <w:shd w:val="clear" w:color="auto" w:fill="EAF1DD" w:themeFill="accent3" w:themeFillTint="33"/>
            <w:vAlign w:val="center"/>
          </w:tcPr>
          <w:p w14:paraId="5B695AF4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EAF1DD" w:themeFill="accent3" w:themeFillTint="33"/>
            <w:vAlign w:val="center"/>
          </w:tcPr>
          <w:p w14:paraId="73D31B0E" w14:textId="77B7C90E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04C1CED1" w14:textId="0DEAFE9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التسطيح والتجسيم</w:t>
            </w:r>
          </w:p>
        </w:tc>
        <w:tc>
          <w:tcPr>
            <w:tcW w:w="1038" w:type="pct"/>
            <w:vMerge/>
            <w:shd w:val="clear" w:color="auto" w:fill="EAF1DD" w:themeFill="accent3" w:themeFillTint="33"/>
            <w:vAlign w:val="center"/>
          </w:tcPr>
          <w:p w14:paraId="3691D15A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EAF1DD" w:themeFill="accent3" w:themeFillTint="33"/>
            <w:vAlign w:val="center"/>
          </w:tcPr>
          <w:p w14:paraId="1991A3B1" w14:textId="4E73410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DA4FF7" w:rsidRPr="006B476E" w14:paraId="5DCA27C6" w14:textId="03418D2E" w:rsidTr="00DA4FF7">
        <w:tc>
          <w:tcPr>
            <w:tcW w:w="259" w:type="pct"/>
            <w:shd w:val="clear" w:color="auto" w:fill="EAF1DD" w:themeFill="accent3" w:themeFillTint="33"/>
            <w:vAlign w:val="center"/>
          </w:tcPr>
          <w:p w14:paraId="0646CE06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602" w:type="pct"/>
            <w:vMerge/>
            <w:shd w:val="clear" w:color="auto" w:fill="EAF1DD" w:themeFill="accent3" w:themeFillTint="33"/>
            <w:vAlign w:val="center"/>
          </w:tcPr>
          <w:p w14:paraId="5B06FFDB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EAF1DD" w:themeFill="accent3" w:themeFillTint="33"/>
            <w:vAlign w:val="center"/>
          </w:tcPr>
          <w:p w14:paraId="369254B1" w14:textId="2EC14D8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26C7E5DD" w14:textId="26242508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التشكيل بالألياف وسقط الأثواب</w:t>
            </w:r>
          </w:p>
        </w:tc>
        <w:tc>
          <w:tcPr>
            <w:tcW w:w="1038" w:type="pct"/>
            <w:vMerge w:val="restart"/>
            <w:shd w:val="clear" w:color="auto" w:fill="EAF1DD" w:themeFill="accent3" w:themeFillTint="33"/>
            <w:vAlign w:val="center"/>
          </w:tcPr>
          <w:p w14:paraId="74DC9CAB" w14:textId="0F19A53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المدة الزمنية للصوت</w:t>
            </w:r>
          </w:p>
        </w:tc>
        <w:tc>
          <w:tcPr>
            <w:tcW w:w="1039" w:type="pct"/>
            <w:vMerge w:val="restart"/>
            <w:shd w:val="clear" w:color="auto" w:fill="EAF1DD" w:themeFill="accent3" w:themeFillTint="33"/>
            <w:vAlign w:val="center"/>
          </w:tcPr>
          <w:p w14:paraId="04D1D9F5" w14:textId="088EB18A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الإرتجال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المسرحي</w:t>
            </w:r>
          </w:p>
        </w:tc>
      </w:tr>
      <w:tr w:rsidR="00DA4FF7" w:rsidRPr="006B476E" w14:paraId="4C258997" w14:textId="01A340FC" w:rsidTr="00DA4FF7">
        <w:tc>
          <w:tcPr>
            <w:tcW w:w="259" w:type="pct"/>
            <w:shd w:val="clear" w:color="auto" w:fill="EAF1DD" w:themeFill="accent3" w:themeFillTint="33"/>
            <w:vAlign w:val="center"/>
          </w:tcPr>
          <w:p w14:paraId="2F64C4A0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602" w:type="pct"/>
            <w:vMerge/>
            <w:shd w:val="clear" w:color="auto" w:fill="EAF1DD" w:themeFill="accent3" w:themeFillTint="33"/>
            <w:vAlign w:val="center"/>
          </w:tcPr>
          <w:p w14:paraId="45436593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EAF1DD" w:themeFill="accent3" w:themeFillTint="33"/>
            <w:vAlign w:val="center"/>
          </w:tcPr>
          <w:p w14:paraId="459C9D2E" w14:textId="73D411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798" w:type="pct"/>
            <w:shd w:val="clear" w:color="auto" w:fill="EAF1DD" w:themeFill="accent3" w:themeFillTint="33"/>
            <w:vAlign w:val="center"/>
          </w:tcPr>
          <w:p w14:paraId="2446D351" w14:textId="3B2E2A1B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التشكيل بالبلاستيك والمواد الشفافة وغير الشفافة</w:t>
            </w:r>
          </w:p>
        </w:tc>
        <w:tc>
          <w:tcPr>
            <w:tcW w:w="1038" w:type="pct"/>
            <w:vMerge/>
            <w:shd w:val="clear" w:color="auto" w:fill="EAF1DD" w:themeFill="accent3" w:themeFillTint="33"/>
            <w:vAlign w:val="center"/>
          </w:tcPr>
          <w:p w14:paraId="29A5BD45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EAF1DD" w:themeFill="accent3" w:themeFillTint="33"/>
            <w:vAlign w:val="center"/>
          </w:tcPr>
          <w:p w14:paraId="6F00B7C3" w14:textId="29BF4423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184154" w:rsidRPr="006B476E" w14:paraId="0F701BE7" w14:textId="09969594" w:rsidTr="00184154">
        <w:tc>
          <w:tcPr>
            <w:tcW w:w="259" w:type="pct"/>
            <w:shd w:val="clear" w:color="auto" w:fill="F2DBDB" w:themeFill="accent2" w:themeFillTint="33"/>
            <w:vAlign w:val="center"/>
          </w:tcPr>
          <w:p w14:paraId="571C446A" w14:textId="77777777" w:rsidR="00184154" w:rsidRPr="006B476E" w:rsidRDefault="0018415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70F50FE0" w14:textId="45BE46B1" w:rsidR="00184154" w:rsidRPr="00B70FB3" w:rsidRDefault="00C255A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</w:p>
        </w:tc>
      </w:tr>
      <w:tr w:rsidR="00DA4FF7" w:rsidRPr="006B476E" w14:paraId="756FDEE1" w14:textId="0E11BBB8" w:rsidTr="00DA4FF7">
        <w:tc>
          <w:tcPr>
            <w:tcW w:w="259" w:type="pct"/>
            <w:shd w:val="clear" w:color="auto" w:fill="D6E3BC" w:themeFill="accent3" w:themeFillTint="66"/>
            <w:vAlign w:val="center"/>
          </w:tcPr>
          <w:p w14:paraId="595C16A7" w14:textId="004314D6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2" w:type="pct"/>
            <w:vMerge w:val="restart"/>
            <w:shd w:val="clear" w:color="auto" w:fill="D6E3BC" w:themeFill="accent3" w:themeFillTint="66"/>
            <w:vAlign w:val="center"/>
          </w:tcPr>
          <w:p w14:paraId="7AE81C72" w14:textId="5589F1AE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5</w:t>
            </w:r>
          </w:p>
          <w:p w14:paraId="25A57ECC" w14:textId="62769968" w:rsidR="00DA4FF7" w:rsidRPr="006B476E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البيئة الطبيعية</w:t>
            </w:r>
          </w:p>
        </w:tc>
        <w:tc>
          <w:tcPr>
            <w:tcW w:w="264" w:type="pct"/>
            <w:shd w:val="clear" w:color="auto" w:fill="D6E3BC" w:themeFill="accent3" w:themeFillTint="66"/>
            <w:vAlign w:val="center"/>
          </w:tcPr>
          <w:p w14:paraId="58FE2D00" w14:textId="2C73983D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2A11517D" w14:textId="2E08E89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الرسم بالألوان</w:t>
            </w:r>
          </w:p>
        </w:tc>
        <w:tc>
          <w:tcPr>
            <w:tcW w:w="1038" w:type="pct"/>
            <w:vMerge w:val="restart"/>
            <w:shd w:val="clear" w:color="auto" w:fill="D6E3BC" w:themeFill="accent3" w:themeFillTint="66"/>
            <w:vAlign w:val="center"/>
          </w:tcPr>
          <w:p w14:paraId="6BF66E06" w14:textId="12B6E1F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شدة الصوت</w:t>
            </w:r>
          </w:p>
        </w:tc>
        <w:tc>
          <w:tcPr>
            <w:tcW w:w="1039" w:type="pct"/>
            <w:vMerge w:val="restart"/>
            <w:shd w:val="clear" w:color="auto" w:fill="D6E3BC" w:themeFill="accent3" w:themeFillTint="66"/>
            <w:vAlign w:val="center"/>
          </w:tcPr>
          <w:p w14:paraId="595B3279" w14:textId="0B1028B0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التعبير بالجسد المتنقل</w:t>
            </w:r>
          </w:p>
        </w:tc>
      </w:tr>
      <w:tr w:rsidR="00DA4FF7" w:rsidRPr="006B476E" w14:paraId="6FD6A654" w14:textId="1AAC2161" w:rsidTr="00DA4FF7">
        <w:tc>
          <w:tcPr>
            <w:tcW w:w="259" w:type="pct"/>
            <w:shd w:val="clear" w:color="auto" w:fill="D6E3BC" w:themeFill="accent3" w:themeFillTint="66"/>
            <w:vAlign w:val="center"/>
          </w:tcPr>
          <w:p w14:paraId="5FC65FF6" w14:textId="2E19557A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602" w:type="pct"/>
            <w:vMerge/>
            <w:shd w:val="clear" w:color="auto" w:fill="D6E3BC" w:themeFill="accent3" w:themeFillTint="66"/>
            <w:vAlign w:val="center"/>
          </w:tcPr>
          <w:p w14:paraId="693126E2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6E3BC" w:themeFill="accent3" w:themeFillTint="66"/>
            <w:vAlign w:val="center"/>
          </w:tcPr>
          <w:p w14:paraId="1DADA291" w14:textId="7AD4CD9F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29424ED2" w14:textId="3D86522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تنظيم الفضاء وتوزيع الألوان</w:t>
            </w:r>
          </w:p>
        </w:tc>
        <w:tc>
          <w:tcPr>
            <w:tcW w:w="1038" w:type="pct"/>
            <w:vMerge/>
            <w:shd w:val="clear" w:color="auto" w:fill="D6E3BC" w:themeFill="accent3" w:themeFillTint="66"/>
            <w:vAlign w:val="center"/>
          </w:tcPr>
          <w:p w14:paraId="72344568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D6E3BC" w:themeFill="accent3" w:themeFillTint="66"/>
            <w:vAlign w:val="center"/>
          </w:tcPr>
          <w:p w14:paraId="58893C69" w14:textId="538A0D7D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DA4FF7" w:rsidRPr="006B476E" w14:paraId="28D8EE80" w14:textId="23DF6E80" w:rsidTr="00DA4FF7">
        <w:tc>
          <w:tcPr>
            <w:tcW w:w="259" w:type="pct"/>
            <w:shd w:val="clear" w:color="auto" w:fill="D6E3BC" w:themeFill="accent3" w:themeFillTint="66"/>
            <w:vAlign w:val="center"/>
          </w:tcPr>
          <w:p w14:paraId="18B7CEC4" w14:textId="7B90394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602" w:type="pct"/>
            <w:vMerge/>
            <w:shd w:val="clear" w:color="auto" w:fill="D6E3BC" w:themeFill="accent3" w:themeFillTint="66"/>
            <w:vAlign w:val="center"/>
          </w:tcPr>
          <w:p w14:paraId="08C98720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6E3BC" w:themeFill="accent3" w:themeFillTint="66"/>
            <w:vAlign w:val="center"/>
          </w:tcPr>
          <w:p w14:paraId="36517B91" w14:textId="09367E84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6EFE3234" w14:textId="41916A0E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الصباغة المائية</w:t>
            </w:r>
          </w:p>
        </w:tc>
        <w:tc>
          <w:tcPr>
            <w:tcW w:w="1038" w:type="pct"/>
            <w:vMerge w:val="restart"/>
            <w:shd w:val="clear" w:color="auto" w:fill="D6E3BC" w:themeFill="accent3" w:themeFillTint="66"/>
            <w:vAlign w:val="center"/>
          </w:tcPr>
          <w:p w14:paraId="7CAB5287" w14:textId="44E28456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النبر الإيقاعي</w:t>
            </w:r>
          </w:p>
        </w:tc>
        <w:tc>
          <w:tcPr>
            <w:tcW w:w="1039" w:type="pct"/>
            <w:vMerge w:val="restart"/>
            <w:shd w:val="clear" w:color="auto" w:fill="D6E3BC" w:themeFill="accent3" w:themeFillTint="66"/>
            <w:vAlign w:val="center"/>
          </w:tcPr>
          <w:p w14:paraId="4D9EDC9F" w14:textId="3195291C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الارتجال الحر والمقنن</w:t>
            </w:r>
          </w:p>
        </w:tc>
      </w:tr>
      <w:tr w:rsidR="00DA4FF7" w:rsidRPr="006B476E" w14:paraId="62552559" w14:textId="62829B79" w:rsidTr="00DA4FF7">
        <w:tc>
          <w:tcPr>
            <w:tcW w:w="259" w:type="pct"/>
            <w:shd w:val="clear" w:color="auto" w:fill="D6E3BC" w:themeFill="accent3" w:themeFillTint="66"/>
            <w:vAlign w:val="center"/>
          </w:tcPr>
          <w:p w14:paraId="254276D9" w14:textId="32DAB7E0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602" w:type="pct"/>
            <w:vMerge/>
            <w:shd w:val="clear" w:color="auto" w:fill="D6E3BC" w:themeFill="accent3" w:themeFillTint="66"/>
            <w:vAlign w:val="center"/>
          </w:tcPr>
          <w:p w14:paraId="10B79D1F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D6E3BC" w:themeFill="accent3" w:themeFillTint="66"/>
            <w:vAlign w:val="center"/>
          </w:tcPr>
          <w:p w14:paraId="6F135706" w14:textId="4408C775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798" w:type="pct"/>
            <w:shd w:val="clear" w:color="auto" w:fill="D6E3BC" w:themeFill="accent3" w:themeFillTint="66"/>
            <w:vAlign w:val="center"/>
          </w:tcPr>
          <w:p w14:paraId="53FE6AD4" w14:textId="7265C101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الإلصاق بأوراق ملونة</w:t>
            </w:r>
          </w:p>
        </w:tc>
        <w:tc>
          <w:tcPr>
            <w:tcW w:w="1038" w:type="pct"/>
            <w:vMerge/>
            <w:shd w:val="clear" w:color="auto" w:fill="D6E3BC" w:themeFill="accent3" w:themeFillTint="66"/>
            <w:vAlign w:val="center"/>
          </w:tcPr>
          <w:p w14:paraId="43D7BBCC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D6E3BC" w:themeFill="accent3" w:themeFillTint="66"/>
            <w:vAlign w:val="center"/>
          </w:tcPr>
          <w:p w14:paraId="47935762" w14:textId="4E26DC21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212D7F" w:rsidRPr="006B476E" w14:paraId="62C5871A" w14:textId="7A8C300D" w:rsidTr="00212D7F">
        <w:tc>
          <w:tcPr>
            <w:tcW w:w="259" w:type="pct"/>
            <w:shd w:val="clear" w:color="auto" w:fill="F2DBDB" w:themeFill="accent2" w:themeFillTint="33"/>
            <w:vAlign w:val="center"/>
          </w:tcPr>
          <w:p w14:paraId="7786BB78" w14:textId="498BAF22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6F1C60AD" w14:textId="2FAABCE8" w:rsidR="00212D7F" w:rsidRPr="00B70FB3" w:rsidRDefault="00C255A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</w:p>
        </w:tc>
      </w:tr>
      <w:tr w:rsidR="00DA4FF7" w:rsidRPr="006B476E" w14:paraId="1CC54030" w14:textId="5FB335E8" w:rsidTr="00DA4FF7">
        <w:tc>
          <w:tcPr>
            <w:tcW w:w="259" w:type="pct"/>
            <w:shd w:val="clear" w:color="auto" w:fill="C2D69B" w:themeFill="accent3" w:themeFillTint="99"/>
            <w:vAlign w:val="center"/>
          </w:tcPr>
          <w:p w14:paraId="1FC87F62" w14:textId="0CC9A9AB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602" w:type="pct"/>
            <w:vMerge w:val="restart"/>
            <w:shd w:val="clear" w:color="auto" w:fill="C2D69B" w:themeFill="accent3" w:themeFillTint="99"/>
            <w:vAlign w:val="center"/>
          </w:tcPr>
          <w:p w14:paraId="1D8B2801" w14:textId="1EACFD36" w:rsidR="00DA4FF7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</w:rPr>
              <w:t>6</w:t>
            </w:r>
          </w:p>
          <w:p w14:paraId="44082F37" w14:textId="0C5E6D13" w:rsidR="00DA4FF7" w:rsidRPr="006B476E" w:rsidRDefault="00DA4FF7" w:rsidP="00DA4FF7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اللعب والمرح</w:t>
            </w:r>
          </w:p>
        </w:tc>
        <w:tc>
          <w:tcPr>
            <w:tcW w:w="264" w:type="pct"/>
            <w:shd w:val="clear" w:color="auto" w:fill="C2D69B" w:themeFill="accent3" w:themeFillTint="99"/>
            <w:vAlign w:val="center"/>
          </w:tcPr>
          <w:p w14:paraId="0908383C" w14:textId="0721CFE0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1B6214D0" w14:textId="6B30FA7F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التخطيط والتشكيل والتلوين بالألوان الفاتحة والغامقة</w:t>
            </w:r>
          </w:p>
        </w:tc>
        <w:tc>
          <w:tcPr>
            <w:tcW w:w="1038" w:type="pct"/>
            <w:vMerge w:val="restart"/>
            <w:shd w:val="clear" w:color="auto" w:fill="C2D69B" w:themeFill="accent3" w:themeFillTint="99"/>
            <w:vAlign w:val="center"/>
          </w:tcPr>
          <w:p w14:paraId="34FFF10E" w14:textId="3C8E6416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الألعاب الإيقاعية</w:t>
            </w:r>
          </w:p>
        </w:tc>
        <w:tc>
          <w:tcPr>
            <w:tcW w:w="1039" w:type="pct"/>
            <w:vMerge w:val="restart"/>
            <w:shd w:val="clear" w:color="auto" w:fill="C2D69B" w:themeFill="accent3" w:themeFillTint="99"/>
            <w:vAlign w:val="center"/>
          </w:tcPr>
          <w:p w14:paraId="7927EA35" w14:textId="48FD164C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التعبير عن مواقف وحالات</w:t>
            </w:r>
          </w:p>
        </w:tc>
      </w:tr>
      <w:tr w:rsidR="00DA4FF7" w:rsidRPr="006B476E" w14:paraId="5A45904E" w14:textId="0B50E6CC" w:rsidTr="00DA4FF7">
        <w:tc>
          <w:tcPr>
            <w:tcW w:w="259" w:type="pct"/>
            <w:shd w:val="clear" w:color="auto" w:fill="C2D69B" w:themeFill="accent3" w:themeFillTint="99"/>
            <w:vAlign w:val="center"/>
          </w:tcPr>
          <w:p w14:paraId="563C35FF" w14:textId="65A454E5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602" w:type="pct"/>
            <w:vMerge/>
            <w:shd w:val="clear" w:color="auto" w:fill="C2D69B" w:themeFill="accent3" w:themeFillTint="99"/>
            <w:vAlign w:val="center"/>
          </w:tcPr>
          <w:p w14:paraId="459A99AC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C2D69B" w:themeFill="accent3" w:themeFillTint="99"/>
            <w:vAlign w:val="center"/>
          </w:tcPr>
          <w:p w14:paraId="57063266" w14:textId="56D4F600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23C867DF" w14:textId="5EFAFB3C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الإلصاق بالألياف وبسقط الأثواب وبالبلاستيك وبالورق</w:t>
            </w:r>
          </w:p>
        </w:tc>
        <w:tc>
          <w:tcPr>
            <w:tcW w:w="1038" w:type="pct"/>
            <w:vMerge/>
            <w:shd w:val="clear" w:color="auto" w:fill="C2D69B" w:themeFill="accent3" w:themeFillTint="99"/>
            <w:vAlign w:val="center"/>
          </w:tcPr>
          <w:p w14:paraId="51259416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C2D69B" w:themeFill="accent3" w:themeFillTint="99"/>
            <w:vAlign w:val="center"/>
          </w:tcPr>
          <w:p w14:paraId="39B2D72F" w14:textId="46AC0AC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DA4FF7" w:rsidRPr="006B476E" w14:paraId="46A45382" w14:textId="1CF5ECF5" w:rsidTr="00DA4FF7">
        <w:tc>
          <w:tcPr>
            <w:tcW w:w="259" w:type="pct"/>
            <w:shd w:val="clear" w:color="auto" w:fill="C2D69B" w:themeFill="accent3" w:themeFillTint="99"/>
            <w:vAlign w:val="center"/>
          </w:tcPr>
          <w:p w14:paraId="39BDE650" w14:textId="1832339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602" w:type="pct"/>
            <w:vMerge/>
            <w:shd w:val="clear" w:color="auto" w:fill="C2D69B" w:themeFill="accent3" w:themeFillTint="99"/>
            <w:vAlign w:val="center"/>
          </w:tcPr>
          <w:p w14:paraId="471A157E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C2D69B" w:themeFill="accent3" w:themeFillTint="99"/>
            <w:vAlign w:val="center"/>
          </w:tcPr>
          <w:p w14:paraId="4EB76754" w14:textId="7EFAD8B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6D03D236" w14:textId="16529C5A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الصباغة المائية الشفافة</w:t>
            </w:r>
          </w:p>
        </w:tc>
        <w:tc>
          <w:tcPr>
            <w:tcW w:w="1038" w:type="pct"/>
            <w:vMerge w:val="restart"/>
            <w:shd w:val="clear" w:color="auto" w:fill="C2D69B" w:themeFill="accent3" w:themeFillTint="99"/>
            <w:vAlign w:val="center"/>
          </w:tcPr>
          <w:p w14:paraId="6898BD88" w14:textId="13059AA1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موسيقى </w:t>
            </w:r>
            <w:proofErr w:type="spellStart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ثراتية</w:t>
            </w:r>
            <w:proofErr w:type="spellEnd"/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محلية</w:t>
            </w:r>
          </w:p>
        </w:tc>
        <w:tc>
          <w:tcPr>
            <w:tcW w:w="1039" w:type="pct"/>
            <w:vMerge w:val="restart"/>
            <w:shd w:val="clear" w:color="auto" w:fill="C2D69B" w:themeFill="accent3" w:themeFillTint="99"/>
            <w:vAlign w:val="center"/>
          </w:tcPr>
          <w:p w14:paraId="21904667" w14:textId="1463901C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التعبير عن مواقف وحالات بالجوقة</w:t>
            </w:r>
          </w:p>
        </w:tc>
      </w:tr>
      <w:tr w:rsidR="00DA4FF7" w:rsidRPr="006B476E" w14:paraId="65404224" w14:textId="36E99743" w:rsidTr="00DA4FF7">
        <w:tc>
          <w:tcPr>
            <w:tcW w:w="259" w:type="pct"/>
            <w:shd w:val="clear" w:color="auto" w:fill="C2D69B" w:themeFill="accent3" w:themeFillTint="99"/>
            <w:vAlign w:val="center"/>
          </w:tcPr>
          <w:p w14:paraId="29247FAA" w14:textId="1C454D82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F55DFA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4" w:type="pct"/>
            <w:shd w:val="clear" w:color="auto" w:fill="C2D69B" w:themeFill="accent3" w:themeFillTint="99"/>
            <w:vAlign w:val="center"/>
          </w:tcPr>
          <w:p w14:paraId="5122F9BD" w14:textId="674EF89E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798" w:type="pct"/>
            <w:shd w:val="clear" w:color="auto" w:fill="C2D69B" w:themeFill="accent3" w:themeFillTint="99"/>
            <w:vAlign w:val="center"/>
          </w:tcPr>
          <w:p w14:paraId="45D3B129" w14:textId="4C1F8ECC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التقنيات المركبة</w:t>
            </w:r>
          </w:p>
        </w:tc>
        <w:tc>
          <w:tcPr>
            <w:tcW w:w="1038" w:type="pct"/>
            <w:vMerge/>
            <w:shd w:val="clear" w:color="auto" w:fill="C2D69B" w:themeFill="accent3" w:themeFillTint="99"/>
            <w:vAlign w:val="center"/>
          </w:tcPr>
          <w:p w14:paraId="686AFFED" w14:textId="77777777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039" w:type="pct"/>
            <w:vMerge/>
            <w:shd w:val="clear" w:color="auto" w:fill="C2D69B" w:themeFill="accent3" w:themeFillTint="99"/>
            <w:vAlign w:val="center"/>
          </w:tcPr>
          <w:p w14:paraId="3A5CC7DF" w14:textId="6A0F4F88" w:rsidR="00DA4FF7" w:rsidRPr="006B476E" w:rsidRDefault="00DA4FF7" w:rsidP="00A271DB">
            <w:pPr>
              <w:bidi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</w:tr>
      <w:tr w:rsidR="00212D7F" w:rsidRPr="006B476E" w14:paraId="4D61F7D2" w14:textId="146C8A62" w:rsidTr="00AF2955">
        <w:tc>
          <w:tcPr>
            <w:tcW w:w="259" w:type="pct"/>
            <w:shd w:val="clear" w:color="auto" w:fill="F2DBDB" w:themeFill="accent2" w:themeFillTint="33"/>
            <w:vAlign w:val="center"/>
          </w:tcPr>
          <w:p w14:paraId="6D364D85" w14:textId="1E875230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741" w:type="pct"/>
            <w:gridSpan w:val="5"/>
            <w:shd w:val="clear" w:color="auto" w:fill="F2DBDB" w:themeFill="accent2" w:themeFillTint="33"/>
            <w:vAlign w:val="center"/>
          </w:tcPr>
          <w:p w14:paraId="2305994F" w14:textId="441DEA7F" w:rsidR="00212D7F" w:rsidRPr="00B70FB3" w:rsidRDefault="00C255A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تقويم ودعم</w:t>
            </w:r>
          </w:p>
        </w:tc>
      </w:tr>
      <w:tr w:rsidR="00212D7F" w:rsidRPr="006B476E" w14:paraId="49D13A7D" w14:textId="77777777" w:rsidTr="00212D7F">
        <w:tc>
          <w:tcPr>
            <w:tcW w:w="259" w:type="pct"/>
            <w:shd w:val="clear" w:color="auto" w:fill="E5B8B7" w:themeFill="accent2" w:themeFillTint="66"/>
            <w:vAlign w:val="center"/>
          </w:tcPr>
          <w:p w14:paraId="1B69C82A" w14:textId="73CBB003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741" w:type="pct"/>
            <w:gridSpan w:val="5"/>
            <w:shd w:val="clear" w:color="auto" w:fill="E5B8B7" w:themeFill="accent2" w:themeFillTint="66"/>
            <w:vAlign w:val="center"/>
          </w:tcPr>
          <w:p w14:paraId="6CBA8019" w14:textId="218C7B96" w:rsidR="00212D7F" w:rsidRPr="00B70FB3" w:rsidRDefault="00C255A4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تقويم ودعم </w:t>
            </w:r>
            <w:proofErr w:type="spellStart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الأسدوس</w:t>
            </w:r>
            <w:proofErr w:type="spellEnd"/>
            <w:r w:rsidRPr="00B70F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</w:tc>
      </w:tr>
      <w:tr w:rsidR="00212D7F" w:rsidRPr="006B476E" w14:paraId="0B9869B0" w14:textId="77777777" w:rsidTr="007B373B">
        <w:tc>
          <w:tcPr>
            <w:tcW w:w="259" w:type="pct"/>
            <w:shd w:val="clear" w:color="auto" w:fill="D99594" w:themeFill="accent2" w:themeFillTint="99"/>
            <w:vAlign w:val="center"/>
          </w:tcPr>
          <w:p w14:paraId="34C818E0" w14:textId="08B673C2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741" w:type="pct"/>
            <w:gridSpan w:val="5"/>
            <w:shd w:val="clear" w:color="auto" w:fill="D99594" w:themeFill="accent2" w:themeFillTint="99"/>
            <w:vAlign w:val="center"/>
          </w:tcPr>
          <w:p w14:paraId="0AA5897E" w14:textId="51205A0B" w:rsidR="00212D7F" w:rsidRPr="006B476E" w:rsidRDefault="00212D7F" w:rsidP="00A271DB">
            <w:pPr>
              <w:bidi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6B47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إجراءات نهاية السنة الدراسية</w:t>
            </w:r>
          </w:p>
        </w:tc>
      </w:tr>
    </w:tbl>
    <w:p w14:paraId="426D17EB" w14:textId="77777777" w:rsidR="00E15E0B" w:rsidRPr="00900D16" w:rsidRDefault="00E15E0B" w:rsidP="00E15E0B">
      <w:pPr>
        <w:bidi/>
        <w:spacing w:after="240" w:line="240" w:lineRule="auto"/>
        <w:rPr>
          <w:rFonts w:ascii="Adobe Arabic" w:hAnsi="Adobe Arabic" w:cs="Adobe Arabic"/>
          <w:sz w:val="28"/>
          <w:szCs w:val="2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5350"/>
        <w:gridCol w:w="5347"/>
      </w:tblGrid>
      <w:tr w:rsidR="00E15E0B" w:rsidRPr="006B476E" w14:paraId="0E87F0CF" w14:textId="77777777" w:rsidTr="00BD4536">
        <w:trPr>
          <w:trHeight w:val="283"/>
        </w:trPr>
        <w:tc>
          <w:tcPr>
            <w:tcW w:w="1667" w:type="pct"/>
          </w:tcPr>
          <w:p w14:paraId="6E3B6A09" w14:textId="330791E0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lang w:val="fr-FR"/>
              </w:rPr>
            </w:pP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الأستاذ</w:t>
            </w:r>
            <w:r w:rsidR="003D6C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3D6C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lang w:val="fr-FR"/>
              </w:rPr>
              <w:t>Professeur</w:t>
            </w:r>
          </w:p>
          <w:p w14:paraId="785FC909" w14:textId="44741C7C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0DB06285" w14:textId="199026BB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 w:bidi="ar-MA"/>
              </w:rPr>
            </w:pP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المدير</w:t>
            </w:r>
            <w:r w:rsidR="003D6C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="003D6C67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)</w:t>
            </w:r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lang w:val="fr-FR"/>
              </w:rPr>
              <w:t>Directeur</w:t>
            </w:r>
          </w:p>
          <w:p w14:paraId="42C052B8" w14:textId="5C6B39D3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  <w:rtl/>
                <w:lang w:val="fr-FR"/>
              </w:rPr>
            </w:pPr>
          </w:p>
        </w:tc>
        <w:tc>
          <w:tcPr>
            <w:tcW w:w="1667" w:type="pct"/>
          </w:tcPr>
          <w:p w14:paraId="673244D8" w14:textId="77777777" w:rsidR="00E15E0B" w:rsidRPr="006B476E" w:rsidRDefault="00E15E0B" w:rsidP="006B476E">
            <w:pPr>
              <w:bidi/>
              <w:jc w:val="center"/>
              <w:rPr>
                <w:rFonts w:ascii="Adobe Arabic" w:hAnsi="Adobe Arabic" w:cs="Adobe Arabic"/>
                <w:sz w:val="30"/>
                <w:szCs w:val="30"/>
                <w:lang w:val="fr-FR"/>
              </w:rPr>
            </w:pP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المفتش</w:t>
            </w:r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>(ة</w:t>
            </w:r>
            <w:proofErr w:type="gramStart"/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) </w:t>
            </w:r>
            <w:r w:rsidRPr="006B476E">
              <w:rPr>
                <w:rFonts w:ascii="Adobe Arabic" w:hAnsi="Adobe Arabic" w:cs="Adobe Arabic"/>
                <w:sz w:val="30"/>
                <w:szCs w:val="30"/>
                <w:rtl/>
                <w:lang w:val="fr-FR"/>
              </w:rPr>
              <w:t>:</w:t>
            </w:r>
            <w:proofErr w:type="gramEnd"/>
            <w:r w:rsidRPr="006B476E">
              <w:rPr>
                <w:rFonts w:ascii="Adobe Arabic" w:hAnsi="Adobe Arabic" w:cs="Adobe Arabic" w:hint="cs"/>
                <w:sz w:val="30"/>
                <w:szCs w:val="30"/>
                <w:rtl/>
                <w:lang w:val="fr-FR"/>
              </w:rPr>
              <w:t xml:space="preserve"> </w:t>
            </w:r>
            <w:r w:rsidRPr="006B476E">
              <w:rPr>
                <w:rFonts w:ascii="Adobe Arabic" w:hAnsi="Adobe Arabic" w:cs="Adobe Arabic"/>
                <w:sz w:val="30"/>
                <w:szCs w:val="30"/>
                <w:lang w:val="fr-FR"/>
              </w:rPr>
              <w:t>Inspecteur</w:t>
            </w:r>
          </w:p>
        </w:tc>
      </w:tr>
    </w:tbl>
    <w:p w14:paraId="102DDC9D" w14:textId="77777777" w:rsidR="00BB4BB7" w:rsidRPr="006E2338" w:rsidRDefault="00C86D4D" w:rsidP="00984E82">
      <w:pPr>
        <w:bidi/>
        <w:rPr>
          <w:rFonts w:ascii="Adobe Arabic" w:hAnsi="Adobe Arabic" w:cs="Adobe Arabic"/>
          <w:sz w:val="32"/>
          <w:szCs w:val="32"/>
        </w:rPr>
      </w:pPr>
    </w:p>
    <w:sectPr w:rsidR="00BB4BB7" w:rsidRPr="006E2338" w:rsidSect="005F61FD">
      <w:footerReference w:type="default" r:id="rId8"/>
      <w:pgSz w:w="16840" w:h="23814" w:code="8"/>
      <w:pgMar w:top="397" w:right="397" w:bottom="397" w:left="39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FEA79" w14:textId="77777777" w:rsidR="00C86D4D" w:rsidRDefault="00C86D4D" w:rsidP="005F61FD">
      <w:pPr>
        <w:spacing w:after="0" w:line="240" w:lineRule="auto"/>
      </w:pPr>
      <w:r>
        <w:separator/>
      </w:r>
    </w:p>
  </w:endnote>
  <w:endnote w:type="continuationSeparator" w:id="0">
    <w:p w14:paraId="51287340" w14:textId="77777777" w:rsidR="00C86D4D" w:rsidRDefault="00C86D4D" w:rsidP="005F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30EC" w14:textId="6CB6A83B" w:rsidR="005F61FD" w:rsidRDefault="005F61FD" w:rsidP="005B1130">
    <w:pPr>
      <w:pStyle w:val="Footer"/>
      <w:jc w:val="center"/>
    </w:pPr>
    <w:bookmarkStart w:id="0" w:name="_Hlk119405579"/>
    <w:bookmarkStart w:id="1" w:name="_Hlk119405580"/>
    <w:bookmarkStart w:id="2" w:name="_Hlk119405841"/>
    <w:bookmarkStart w:id="3" w:name="_Hlk119405842"/>
    <w:r w:rsidRPr="0043764A">
      <w:rPr>
        <w:rFonts w:ascii="Adobe Arabic" w:hAnsi="Adobe Arabic" w:cs="Adobe Arabic" w:hint="cs"/>
        <w:noProof/>
        <w:sz w:val="20"/>
        <w:szCs w:val="20"/>
        <w:rtl/>
      </w:rPr>
      <w:drawing>
        <wp:anchor distT="0" distB="0" distL="114300" distR="114300" simplePos="0" relativeHeight="251658240" behindDoc="0" locked="0" layoutInCell="1" allowOverlap="1" wp14:anchorId="479AE9D4" wp14:editId="073CCC2E">
          <wp:simplePos x="0" y="0"/>
          <wp:positionH relativeFrom="column">
            <wp:posOffset>4408805</wp:posOffset>
          </wp:positionH>
          <wp:positionV relativeFrom="paragraph">
            <wp:posOffset>-74295</wp:posOffset>
          </wp:positionV>
          <wp:extent cx="258232" cy="252000"/>
          <wp:effectExtent l="0" t="0" r="0" b="0"/>
          <wp:wrapNone/>
          <wp:docPr id="2" name="Image 1" descr="E:\ZAKBDD\ZAKBDD logo\fav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ZAKBDD\ZAKBDD logo\fav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32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64A">
      <w:rPr>
        <w:rFonts w:ascii="Segoe UI" w:hAnsi="Segoe UI" w:cs="Segoe UI"/>
        <w:b/>
        <w:bCs/>
        <w:sz w:val="20"/>
        <w:szCs w:val="20"/>
      </w:rPr>
      <w:t xml:space="preserve">   ZAKBDD</w:t>
    </w:r>
    <w:r w:rsidRPr="0043764A">
      <w:rPr>
        <w:rFonts w:ascii="Segoe UI" w:hAnsi="Segoe UI" w:cs="Segoe UI"/>
        <w:sz w:val="20"/>
        <w:szCs w:val="20"/>
      </w:rPr>
      <w:t>.COM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F3BC" w14:textId="77777777" w:rsidR="00C86D4D" w:rsidRDefault="00C86D4D" w:rsidP="005F61FD">
      <w:pPr>
        <w:spacing w:after="0" w:line="240" w:lineRule="auto"/>
      </w:pPr>
      <w:r>
        <w:separator/>
      </w:r>
    </w:p>
  </w:footnote>
  <w:footnote w:type="continuationSeparator" w:id="0">
    <w:p w14:paraId="4028595A" w14:textId="77777777" w:rsidR="00C86D4D" w:rsidRDefault="00C86D4D" w:rsidP="005F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83389"/>
    <w:multiLevelType w:val="hybridMultilevel"/>
    <w:tmpl w:val="8A08F860"/>
    <w:lvl w:ilvl="0" w:tplc="3D368D7E">
      <w:start w:val="1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A10"/>
    <w:multiLevelType w:val="hybridMultilevel"/>
    <w:tmpl w:val="D93A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82"/>
    <w:rsid w:val="00004202"/>
    <w:rsid w:val="00010308"/>
    <w:rsid w:val="00016BDF"/>
    <w:rsid w:val="00022A97"/>
    <w:rsid w:val="00034FF1"/>
    <w:rsid w:val="00045179"/>
    <w:rsid w:val="00051D7A"/>
    <w:rsid w:val="00054192"/>
    <w:rsid w:val="000951E0"/>
    <w:rsid w:val="000C7AEC"/>
    <w:rsid w:val="000E6A75"/>
    <w:rsid w:val="000F3953"/>
    <w:rsid w:val="000F3F4D"/>
    <w:rsid w:val="0010147F"/>
    <w:rsid w:val="00115E64"/>
    <w:rsid w:val="00124474"/>
    <w:rsid w:val="0012507D"/>
    <w:rsid w:val="001473A1"/>
    <w:rsid w:val="00156056"/>
    <w:rsid w:val="00165931"/>
    <w:rsid w:val="00173E6C"/>
    <w:rsid w:val="00184154"/>
    <w:rsid w:val="001A41AE"/>
    <w:rsid w:val="001D7D87"/>
    <w:rsid w:val="001E0C83"/>
    <w:rsid w:val="002014F2"/>
    <w:rsid w:val="00204EBA"/>
    <w:rsid w:val="00205378"/>
    <w:rsid w:val="00212D7F"/>
    <w:rsid w:val="002346B5"/>
    <w:rsid w:val="00247BF9"/>
    <w:rsid w:val="002600F6"/>
    <w:rsid w:val="00270DD0"/>
    <w:rsid w:val="002A5C22"/>
    <w:rsid w:val="002A7831"/>
    <w:rsid w:val="002B55C2"/>
    <w:rsid w:val="002C328D"/>
    <w:rsid w:val="002E2C21"/>
    <w:rsid w:val="002E4AD0"/>
    <w:rsid w:val="002E6C2C"/>
    <w:rsid w:val="002F0534"/>
    <w:rsid w:val="00304909"/>
    <w:rsid w:val="00313D51"/>
    <w:rsid w:val="00321A9D"/>
    <w:rsid w:val="00322561"/>
    <w:rsid w:val="003226BC"/>
    <w:rsid w:val="003258A6"/>
    <w:rsid w:val="00337F3A"/>
    <w:rsid w:val="00397FD8"/>
    <w:rsid w:val="003A16EB"/>
    <w:rsid w:val="003B2811"/>
    <w:rsid w:val="003B6572"/>
    <w:rsid w:val="003C05B8"/>
    <w:rsid w:val="003C3FA2"/>
    <w:rsid w:val="003D6C67"/>
    <w:rsid w:val="003E7858"/>
    <w:rsid w:val="003E7A65"/>
    <w:rsid w:val="003F69EC"/>
    <w:rsid w:val="00401386"/>
    <w:rsid w:val="00403A5A"/>
    <w:rsid w:val="00435A3B"/>
    <w:rsid w:val="004362CE"/>
    <w:rsid w:val="004543F9"/>
    <w:rsid w:val="00473DC6"/>
    <w:rsid w:val="0047459B"/>
    <w:rsid w:val="004922F0"/>
    <w:rsid w:val="004A2DC1"/>
    <w:rsid w:val="004A66CB"/>
    <w:rsid w:val="004D23E6"/>
    <w:rsid w:val="00506AC4"/>
    <w:rsid w:val="00514D68"/>
    <w:rsid w:val="005172F4"/>
    <w:rsid w:val="00545896"/>
    <w:rsid w:val="00555CE8"/>
    <w:rsid w:val="005604C9"/>
    <w:rsid w:val="0056198F"/>
    <w:rsid w:val="005A21DE"/>
    <w:rsid w:val="005A4CBD"/>
    <w:rsid w:val="005A5E9B"/>
    <w:rsid w:val="005B1130"/>
    <w:rsid w:val="005B6F7B"/>
    <w:rsid w:val="005C3E3E"/>
    <w:rsid w:val="005D1839"/>
    <w:rsid w:val="005F61FD"/>
    <w:rsid w:val="00601BA4"/>
    <w:rsid w:val="00613E23"/>
    <w:rsid w:val="00630F97"/>
    <w:rsid w:val="00640662"/>
    <w:rsid w:val="00663585"/>
    <w:rsid w:val="00667832"/>
    <w:rsid w:val="00697200"/>
    <w:rsid w:val="006A4DC6"/>
    <w:rsid w:val="006B3791"/>
    <w:rsid w:val="006B476E"/>
    <w:rsid w:val="006D3D98"/>
    <w:rsid w:val="006E2271"/>
    <w:rsid w:val="006E2338"/>
    <w:rsid w:val="006F1D11"/>
    <w:rsid w:val="00733246"/>
    <w:rsid w:val="00740365"/>
    <w:rsid w:val="007440BE"/>
    <w:rsid w:val="007502B1"/>
    <w:rsid w:val="00753858"/>
    <w:rsid w:val="00762EB0"/>
    <w:rsid w:val="00764326"/>
    <w:rsid w:val="00766994"/>
    <w:rsid w:val="007765DC"/>
    <w:rsid w:val="00787FD1"/>
    <w:rsid w:val="007A674A"/>
    <w:rsid w:val="007B373B"/>
    <w:rsid w:val="007D032A"/>
    <w:rsid w:val="008440FC"/>
    <w:rsid w:val="008573F4"/>
    <w:rsid w:val="00870058"/>
    <w:rsid w:val="00885B36"/>
    <w:rsid w:val="00887782"/>
    <w:rsid w:val="008A2119"/>
    <w:rsid w:val="008B06A5"/>
    <w:rsid w:val="008D0021"/>
    <w:rsid w:val="008D7E3F"/>
    <w:rsid w:val="008E1247"/>
    <w:rsid w:val="008E72E7"/>
    <w:rsid w:val="008F3E2C"/>
    <w:rsid w:val="00920814"/>
    <w:rsid w:val="00921C09"/>
    <w:rsid w:val="009738C9"/>
    <w:rsid w:val="00984E82"/>
    <w:rsid w:val="0098556B"/>
    <w:rsid w:val="00996BA5"/>
    <w:rsid w:val="009B3221"/>
    <w:rsid w:val="009C0D58"/>
    <w:rsid w:val="009C2722"/>
    <w:rsid w:val="009C2953"/>
    <w:rsid w:val="009C2EB6"/>
    <w:rsid w:val="009D039E"/>
    <w:rsid w:val="009F14B1"/>
    <w:rsid w:val="00A04B85"/>
    <w:rsid w:val="00A17C7E"/>
    <w:rsid w:val="00A271DB"/>
    <w:rsid w:val="00A27586"/>
    <w:rsid w:val="00A279F9"/>
    <w:rsid w:val="00A27A22"/>
    <w:rsid w:val="00A37519"/>
    <w:rsid w:val="00A57A4A"/>
    <w:rsid w:val="00A660CA"/>
    <w:rsid w:val="00AB1E45"/>
    <w:rsid w:val="00AB352B"/>
    <w:rsid w:val="00AC75FE"/>
    <w:rsid w:val="00AE2092"/>
    <w:rsid w:val="00AF0BC7"/>
    <w:rsid w:val="00AF2955"/>
    <w:rsid w:val="00B70FB3"/>
    <w:rsid w:val="00B77BB2"/>
    <w:rsid w:val="00B86809"/>
    <w:rsid w:val="00B96E16"/>
    <w:rsid w:val="00BA3689"/>
    <w:rsid w:val="00BF1D8D"/>
    <w:rsid w:val="00C22E06"/>
    <w:rsid w:val="00C255A4"/>
    <w:rsid w:val="00C42513"/>
    <w:rsid w:val="00C47F75"/>
    <w:rsid w:val="00C812FA"/>
    <w:rsid w:val="00C84390"/>
    <w:rsid w:val="00C86D4D"/>
    <w:rsid w:val="00C91AAB"/>
    <w:rsid w:val="00CA2D44"/>
    <w:rsid w:val="00CA36A9"/>
    <w:rsid w:val="00CB2F18"/>
    <w:rsid w:val="00CB6988"/>
    <w:rsid w:val="00CC455E"/>
    <w:rsid w:val="00CF44D5"/>
    <w:rsid w:val="00D179EB"/>
    <w:rsid w:val="00D31E08"/>
    <w:rsid w:val="00D64F11"/>
    <w:rsid w:val="00D64F1E"/>
    <w:rsid w:val="00D953BD"/>
    <w:rsid w:val="00DA4603"/>
    <w:rsid w:val="00DA4FF7"/>
    <w:rsid w:val="00DB1E08"/>
    <w:rsid w:val="00DD01D8"/>
    <w:rsid w:val="00DD349A"/>
    <w:rsid w:val="00DE3DF4"/>
    <w:rsid w:val="00DF1EB7"/>
    <w:rsid w:val="00DF3798"/>
    <w:rsid w:val="00E12134"/>
    <w:rsid w:val="00E1444E"/>
    <w:rsid w:val="00E1556F"/>
    <w:rsid w:val="00E15E0B"/>
    <w:rsid w:val="00E476B3"/>
    <w:rsid w:val="00E87670"/>
    <w:rsid w:val="00EB0FF3"/>
    <w:rsid w:val="00EF5193"/>
    <w:rsid w:val="00F05754"/>
    <w:rsid w:val="00F420C4"/>
    <w:rsid w:val="00F85F13"/>
    <w:rsid w:val="00FA52BD"/>
    <w:rsid w:val="00FB6072"/>
    <w:rsid w:val="00FB7CFE"/>
    <w:rsid w:val="00FD204A"/>
    <w:rsid w:val="00FE273E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6C87"/>
  <w15:docId w15:val="{9CE350A9-987F-4850-8C39-EB8CB1F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FD"/>
  </w:style>
  <w:style w:type="paragraph" w:styleId="Footer">
    <w:name w:val="footer"/>
    <w:basedOn w:val="Normal"/>
    <w:link w:val="FooterChar"/>
    <w:uiPriority w:val="99"/>
    <w:unhideWhenUsed/>
    <w:rsid w:val="005F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BOUDOUDOU</dc:creator>
  <cp:lastModifiedBy>Zakaria BOUDOUDOU</cp:lastModifiedBy>
  <cp:revision>159</cp:revision>
  <cp:lastPrinted>2022-11-15T11:37:00Z</cp:lastPrinted>
  <dcterms:created xsi:type="dcterms:W3CDTF">2018-09-28T15:34:00Z</dcterms:created>
  <dcterms:modified xsi:type="dcterms:W3CDTF">2023-09-06T19:06:00Z</dcterms:modified>
</cp:coreProperties>
</file>